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522FEC" w:rsidRPr="006F6205" w:rsidRDefault="00522FEC" w:rsidP="006F6205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p w:rsidR="00522FEC" w:rsidRPr="00421A42" w:rsidRDefault="00522FEC" w:rsidP="00421A42">
      <w:pPr>
        <w:rPr>
          <w:rFonts w:ascii="Verdana" w:hAnsi="Verdana"/>
          <w:color w:val="2D0A90"/>
        </w:rPr>
      </w:pPr>
    </w:p>
    <w:p w:rsidR="00421A42" w:rsidRDefault="00421A42" w:rsidP="00421A42">
      <w:pPr>
        <w:rPr>
          <w:rFonts w:ascii="Verdana" w:hAnsi="Verdana" w:cs="Arial"/>
          <w:color w:val="2D0A90"/>
          <w:szCs w:val="28"/>
        </w:rPr>
      </w:pPr>
      <w:r w:rsidRPr="00421A42">
        <w:rPr>
          <w:rFonts w:ascii="Verdana" w:hAnsi="Verdana" w:cs="Arial"/>
          <w:color w:val="2D0A90"/>
          <w:szCs w:val="28"/>
        </w:rPr>
        <w:t>IL SECOLO XIX                  26 aprile 2008</w:t>
      </w:r>
    </w:p>
    <w:p w:rsidR="00421A42" w:rsidRPr="00421A42" w:rsidRDefault="00421A42" w:rsidP="00421A42">
      <w:pPr>
        <w:rPr>
          <w:rFonts w:ascii="Verdana" w:hAnsi="Verdana" w:cs="Arial"/>
          <w:color w:val="2D0A90"/>
          <w:szCs w:val="28"/>
        </w:rPr>
      </w:pPr>
    </w:p>
    <w:p w:rsidR="00421A42" w:rsidRPr="00421A42" w:rsidRDefault="00421A42" w:rsidP="00421A42">
      <w:pPr>
        <w:rPr>
          <w:rFonts w:ascii="Verdana" w:hAnsi="Verdana" w:cs="Arial"/>
          <w:color w:val="2D0A90"/>
          <w:sz w:val="28"/>
          <w:szCs w:val="28"/>
        </w:rPr>
      </w:pPr>
    </w:p>
    <w:p w:rsidR="00421A42" w:rsidRPr="00421A42" w:rsidRDefault="00421A42" w:rsidP="00421A42">
      <w:pPr>
        <w:rPr>
          <w:rFonts w:ascii="Verdana" w:hAnsi="Verdana"/>
          <w:color w:val="2D0A90"/>
          <w:sz w:val="56"/>
          <w:szCs w:val="52"/>
        </w:rPr>
      </w:pPr>
      <w:r w:rsidRPr="00421A42">
        <w:rPr>
          <w:rFonts w:ascii="Verdana" w:hAnsi="Verdana"/>
          <w:color w:val="2D0A90"/>
          <w:sz w:val="56"/>
          <w:szCs w:val="52"/>
        </w:rPr>
        <w:t xml:space="preserve">LAVORI IN RITARDO, </w:t>
      </w:r>
      <w:r w:rsidRPr="00421A42">
        <w:rPr>
          <w:rFonts w:ascii="Verdana" w:hAnsi="Verdana"/>
          <w:color w:val="2D0A90"/>
          <w:sz w:val="56"/>
          <w:szCs w:val="52"/>
        </w:rPr>
        <w:br/>
        <w:t>RISCHIA "ESTATE ALLA PIANACCI 2008"</w:t>
      </w:r>
    </w:p>
    <w:p w:rsidR="00421A42" w:rsidRPr="00421A42" w:rsidRDefault="00421A42" w:rsidP="00421A42">
      <w:pPr>
        <w:rPr>
          <w:rFonts w:ascii="Verdana" w:hAnsi="Verdana"/>
          <w:color w:val="2D0A90"/>
        </w:rPr>
      </w:pPr>
    </w:p>
    <w:p w:rsidR="00421A42" w:rsidRDefault="00421A42" w:rsidP="00421A42">
      <w:pPr>
        <w:ind w:left="787"/>
        <w:rPr>
          <w:rFonts w:ascii="Verdana" w:hAnsi="Verdana"/>
          <w:color w:val="2D0A90"/>
          <w:sz w:val="22"/>
          <w:szCs w:val="22"/>
        </w:rPr>
      </w:pPr>
      <w:r>
        <w:rPr>
          <w:rFonts w:ascii="Verdana" w:hAnsi="Verdana"/>
          <w:color w:val="2D0A90"/>
          <w:sz w:val="22"/>
          <w:szCs w:val="22"/>
        </w:rPr>
        <w:br/>
      </w:r>
      <w:r w:rsidRPr="00421A42">
        <w:rPr>
          <w:rFonts w:ascii="Verdana" w:hAnsi="Verdana"/>
          <w:color w:val="2D0A90"/>
          <w:sz w:val="22"/>
          <w:szCs w:val="22"/>
        </w:rPr>
        <w:t>PER DIECI ANNI è stata un suc</w:t>
      </w:r>
      <w:r w:rsidRPr="00421A42">
        <w:rPr>
          <w:rFonts w:ascii="Verdana" w:hAnsi="Verdana"/>
          <w:color w:val="2D0A90"/>
          <w:sz w:val="22"/>
          <w:szCs w:val="22"/>
        </w:rPr>
        <w:softHyphen/>
        <w:t>cesso ma ora rischia di saltare la pro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grammazione estiva "Che estate alla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 </w:t>
      </w:r>
      <w:r w:rsidRPr="00421A42">
        <w:rPr>
          <w:rFonts w:ascii="Verdana" w:hAnsi="Verdana"/>
          <w:color w:val="2D0A90"/>
          <w:spacing w:val="2"/>
          <w:sz w:val="22"/>
          <w:szCs w:val="22"/>
        </w:rPr>
        <w:t xml:space="preserve">2008" </w:t>
      </w:r>
      <w:r w:rsidRPr="00421A42">
        <w:rPr>
          <w:rFonts w:ascii="Verdana" w:hAnsi="Verdana"/>
          <w:color w:val="2D0A90"/>
          <w:sz w:val="22"/>
          <w:szCs w:val="22"/>
        </w:rPr>
        <w:t xml:space="preserve">ospitata nel quartiere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 di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. </w:t>
      </w:r>
    </w:p>
    <w:p w:rsidR="00421A42" w:rsidRPr="00421A42" w:rsidRDefault="00421A42" w:rsidP="00421A42">
      <w:pPr>
        <w:ind w:left="787"/>
        <w:rPr>
          <w:rFonts w:ascii="Verdana" w:hAnsi="Verdana"/>
          <w:color w:val="2D0A90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>A bloccarla è il mancato ini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zio lavori di copertura della pista di pattinaggio che da sempre ospita gli spettacoli organizzati dall' "Arci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Pia</w:t>
      </w:r>
      <w:r w:rsidRPr="00421A42">
        <w:rPr>
          <w:rFonts w:ascii="Verdana" w:hAnsi="Verdana"/>
          <w:color w:val="2D0A90"/>
          <w:sz w:val="22"/>
          <w:szCs w:val="22"/>
        </w:rPr>
        <w:softHyphen/>
        <w:t>nacci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". </w:t>
      </w: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 xml:space="preserve">Spiega Carlo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Besana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>, il combat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tivo presidente del sodalizio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praese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: «Lo scorso anno abbiamo fatto in modo che la rassegna terminasse il 19 agosto,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perchè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 il giorno dopo, ci ave</w:t>
      </w:r>
      <w:r w:rsidRPr="00421A42">
        <w:rPr>
          <w:rFonts w:ascii="Verdana" w:hAnsi="Verdana"/>
          <w:color w:val="2D0A90"/>
          <w:sz w:val="22"/>
          <w:szCs w:val="22"/>
        </w:rPr>
        <w:softHyphen/>
        <w:t>vano assicurato, doveva aprire il can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tiere». </w:t>
      </w:r>
    </w:p>
    <w:p w:rsidR="00421A42" w:rsidRP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 xml:space="preserve">La promessa era che in 90 giorni (per fine novembre dunque) i lavori per un costo complessivo di 300 mila euro, dovevano essere conclusi. Ma dopo </w:t>
      </w:r>
      <w:r w:rsidRPr="00421A42">
        <w:rPr>
          <w:rFonts w:ascii="Verdana" w:hAnsi="Verdana"/>
          <w:color w:val="2D0A90"/>
          <w:spacing w:val="2"/>
          <w:sz w:val="22"/>
          <w:szCs w:val="22"/>
        </w:rPr>
        <w:t xml:space="preserve">8 </w:t>
      </w:r>
      <w:r w:rsidRPr="00421A42">
        <w:rPr>
          <w:rFonts w:ascii="Verdana" w:hAnsi="Verdana"/>
          <w:color w:val="2D0A90"/>
          <w:sz w:val="22"/>
          <w:szCs w:val="22"/>
        </w:rPr>
        <w:t>mesi dell'installazione della co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pertura in legno lamellare non c'è nemmeno l'ombra. </w:t>
      </w:r>
    </w:p>
    <w:p w:rsidR="00421A42" w:rsidRP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 xml:space="preserve">Una situazione molto particolare visto che la delibera è stata approvata nel </w:t>
      </w:r>
      <w:r w:rsidRPr="00421A42">
        <w:rPr>
          <w:rFonts w:ascii="Verdana" w:hAnsi="Verdana"/>
          <w:color w:val="2D0A90"/>
          <w:spacing w:val="2"/>
          <w:sz w:val="22"/>
          <w:szCs w:val="22"/>
        </w:rPr>
        <w:t xml:space="preserve">2007, </w:t>
      </w:r>
      <w:r w:rsidRPr="00421A42">
        <w:rPr>
          <w:rFonts w:ascii="Verdana" w:hAnsi="Verdana"/>
          <w:color w:val="2D0A90"/>
          <w:sz w:val="22"/>
          <w:szCs w:val="22"/>
        </w:rPr>
        <w:t>la coper</w:t>
      </w:r>
      <w:r w:rsidRPr="00421A42">
        <w:rPr>
          <w:rFonts w:ascii="Verdana" w:hAnsi="Verdana"/>
          <w:color w:val="2D0A90"/>
          <w:sz w:val="22"/>
          <w:szCs w:val="22"/>
        </w:rPr>
        <w:softHyphen/>
        <w:t>tura finanziaria c'è, il progetto è pronto e il lavoro è stato appaltato.</w:t>
      </w: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pacing w:val="2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 xml:space="preserve">«Siamo ad aprile - spiega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Besana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 - ed è ovvio che già da gennaio abbiamo cercato di lavo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rare per la nuova rassegna dell'estate </w:t>
      </w:r>
      <w:r w:rsidRPr="00421A42">
        <w:rPr>
          <w:rFonts w:ascii="Verdana" w:hAnsi="Verdana"/>
          <w:color w:val="2D0A90"/>
          <w:spacing w:val="2"/>
          <w:sz w:val="22"/>
          <w:szCs w:val="22"/>
        </w:rPr>
        <w:t xml:space="preserve">2008. </w:t>
      </w:r>
    </w:p>
    <w:p w:rsidR="00421A42" w:rsidRPr="00421A42" w:rsidRDefault="00421A42" w:rsidP="00421A42">
      <w:pPr>
        <w:ind w:firstLine="787"/>
        <w:rPr>
          <w:rFonts w:ascii="Verdana" w:hAnsi="Verdana"/>
          <w:color w:val="2D0A90"/>
          <w:spacing w:val="2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>Ma a causa di questi continui rinvii sono stato costretto a non impe</w:t>
      </w:r>
      <w:r w:rsidRPr="00421A42">
        <w:rPr>
          <w:rFonts w:ascii="Verdana" w:hAnsi="Verdana"/>
          <w:color w:val="2D0A90"/>
          <w:sz w:val="22"/>
          <w:szCs w:val="22"/>
        </w:rPr>
        <w:softHyphen/>
        <w:t>gnarmi con le agenzie artistiche con le quali in questi anni di attività abbiamo stabilito ottimi rapporti. Per di più ab</w:t>
      </w:r>
      <w:r w:rsidRPr="00421A42">
        <w:rPr>
          <w:rFonts w:ascii="Verdana" w:hAnsi="Verdana"/>
          <w:color w:val="2D0A90"/>
          <w:sz w:val="22"/>
          <w:szCs w:val="22"/>
        </w:rPr>
        <w:softHyphen/>
        <w:t>biamo ottenuto un finanziamento di 40 mila euro dalia Fondazione Carige per il riscaldamento e le gradinate che rischiamo di perdere se i lavori non sa</w:t>
      </w:r>
      <w:r w:rsidRPr="00421A42">
        <w:rPr>
          <w:rFonts w:ascii="Verdana" w:hAnsi="Verdana"/>
          <w:color w:val="2D0A90"/>
          <w:sz w:val="22"/>
          <w:szCs w:val="22"/>
        </w:rPr>
        <w:softHyphen/>
        <w:t>ranno eseguiti entro la fine dell'anno».</w:t>
      </w:r>
    </w:p>
    <w:p w:rsidR="00421A42" w:rsidRP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>La risposta dei Comune è affidata a Mario Margini, al cui assessorato ai La</w:t>
      </w:r>
      <w:r w:rsidRPr="00421A42">
        <w:rPr>
          <w:rFonts w:ascii="Verdana" w:hAnsi="Verdana"/>
          <w:color w:val="2D0A90"/>
          <w:sz w:val="22"/>
          <w:szCs w:val="22"/>
        </w:rPr>
        <w:softHyphen/>
        <w:t>vori pubblici è affidata l'intera opera</w:t>
      </w:r>
      <w:r w:rsidRPr="00421A42">
        <w:rPr>
          <w:rFonts w:ascii="Verdana" w:hAnsi="Verdana"/>
          <w:color w:val="2D0A90"/>
          <w:sz w:val="22"/>
          <w:szCs w:val="22"/>
        </w:rPr>
        <w:softHyphen/>
        <w:t>zione: «I ritardi sono da addebitarsi a modifiche fatte sui progetto per adat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tarlo alle nuove normative di legge in campo della sicurezza. I tecnici però mi hanno assicurato che ai massimo il cantiere aprirà nella prima quindicina di maggio». </w:t>
      </w:r>
    </w:p>
    <w:p w:rsidR="00421A42" w:rsidRP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>Durante l'anno la pista ospita due società sportive di pattinag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gio, che nei luglio dello scorso anno, sono state "sfrattate" dai lungomare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voltrese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 per far posto alla nuova pas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seggiata. «Gli atleti hanno frequentato la pista tutto l'anno - aggiunge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Besana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 - naturalmente evitando gli allenamenti quando pioveva e quando il vento era troppo forte». </w:t>
      </w:r>
    </w:p>
    <w:p w:rsidR="00421A42" w:rsidRP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  <w:r w:rsidRPr="00421A42">
        <w:rPr>
          <w:rFonts w:ascii="Verdana" w:hAnsi="Verdana"/>
          <w:color w:val="2D0A90"/>
          <w:sz w:val="22"/>
          <w:szCs w:val="22"/>
        </w:rPr>
        <w:t>Facendo due calcoli il campo di pattinaggio sarebbe a dispo</w:t>
      </w:r>
      <w:r w:rsidRPr="00421A42">
        <w:rPr>
          <w:rFonts w:ascii="Verdana" w:hAnsi="Verdana"/>
          <w:color w:val="2D0A90"/>
          <w:sz w:val="22"/>
          <w:szCs w:val="22"/>
        </w:rPr>
        <w:softHyphen/>
        <w:t>sizione del quartiere a metà agosto. «Come ho cercato di spiegare a tutti, dai responsabili tecnici e a diversi as</w:t>
      </w:r>
      <w:r w:rsidRPr="00421A42">
        <w:rPr>
          <w:rFonts w:ascii="Verdana" w:hAnsi="Verdana"/>
          <w:color w:val="2D0A90"/>
          <w:sz w:val="22"/>
          <w:szCs w:val="22"/>
        </w:rPr>
        <w:softHyphen/>
        <w:t xml:space="preserve">sessori del Comune, - continua </w:t>
      </w:r>
      <w:proofErr w:type="spellStart"/>
      <w:r w:rsidRPr="00421A42">
        <w:rPr>
          <w:rFonts w:ascii="Verdana" w:hAnsi="Verdana"/>
          <w:color w:val="2D0A90"/>
          <w:sz w:val="22"/>
          <w:szCs w:val="22"/>
        </w:rPr>
        <w:t>Besa</w:t>
      </w:r>
      <w:r w:rsidRPr="00421A42">
        <w:rPr>
          <w:rFonts w:ascii="Verdana" w:hAnsi="Verdana"/>
          <w:color w:val="2D0A90"/>
          <w:sz w:val="22"/>
          <w:szCs w:val="22"/>
        </w:rPr>
        <w:softHyphen/>
        <w:t>na</w:t>
      </w:r>
      <w:proofErr w:type="spellEnd"/>
      <w:r w:rsidRPr="00421A42">
        <w:rPr>
          <w:rFonts w:ascii="Verdana" w:hAnsi="Verdana"/>
          <w:color w:val="2D0A90"/>
          <w:sz w:val="22"/>
          <w:szCs w:val="22"/>
        </w:rPr>
        <w:t xml:space="preserve"> - per noi la mancata realizzazione della rassegna è un danno enorme. Sal</w:t>
      </w:r>
      <w:r w:rsidRPr="00421A42">
        <w:rPr>
          <w:rFonts w:ascii="Verdana" w:hAnsi="Verdana"/>
          <w:color w:val="2D0A90"/>
          <w:sz w:val="22"/>
          <w:szCs w:val="22"/>
        </w:rPr>
        <w:softHyphen/>
        <w:t>tare un anno vuole dire tornare indie</w:t>
      </w:r>
      <w:r w:rsidRPr="00421A42">
        <w:rPr>
          <w:rFonts w:ascii="Verdana" w:hAnsi="Verdana"/>
          <w:color w:val="2D0A90"/>
          <w:sz w:val="22"/>
          <w:szCs w:val="22"/>
        </w:rPr>
        <w:softHyphen/>
        <w:t>tro di cinque, perch</w:t>
      </w:r>
      <w:r>
        <w:rPr>
          <w:rFonts w:ascii="Verdana" w:hAnsi="Verdana"/>
          <w:color w:val="2D0A90"/>
          <w:sz w:val="22"/>
          <w:szCs w:val="22"/>
        </w:rPr>
        <w:t>é</w:t>
      </w:r>
      <w:r w:rsidRPr="00421A42">
        <w:rPr>
          <w:rFonts w:ascii="Verdana" w:hAnsi="Verdana"/>
          <w:color w:val="2D0A90"/>
          <w:sz w:val="22"/>
          <w:szCs w:val="22"/>
        </w:rPr>
        <w:t xml:space="preserve"> s'interrompono rapporti con sponsor e artisti».</w:t>
      </w:r>
    </w:p>
    <w:p w:rsid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421A42" w:rsidRPr="00421A42" w:rsidRDefault="00421A42" w:rsidP="00421A42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872D15" w:rsidRPr="00421A42" w:rsidRDefault="00421A42" w:rsidP="00421A42">
      <w:pPr>
        <w:rPr>
          <w:rFonts w:ascii="Verdana" w:hAnsi="Verdana" w:cs="Arial"/>
          <w:color w:val="2D0A90"/>
          <w:spacing w:val="2"/>
          <w:sz w:val="22"/>
          <w:szCs w:val="22"/>
        </w:rPr>
      </w:pPr>
      <w:r w:rsidRPr="00421A42">
        <w:rPr>
          <w:rFonts w:ascii="Verdana" w:hAnsi="Verdana"/>
          <w:color w:val="2D0A90"/>
          <w:spacing w:val="14"/>
          <w:sz w:val="22"/>
          <w:szCs w:val="22"/>
        </w:rPr>
        <w:t xml:space="preserve">  CLAUDIA LUPI</w:t>
      </w:r>
    </w:p>
    <w:sectPr w:rsidR="00872D15" w:rsidRPr="00421A4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2016-05-30T16:35:00Z</dcterms:created>
  <dcterms:modified xsi:type="dcterms:W3CDTF">2016-05-30T16:35:00Z</dcterms:modified>
</cp:coreProperties>
</file>